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ced46bdb6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AROM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AROM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e8715e3034225"/>
      <w:footerReference xmlns:r="http://schemas.openxmlformats.org/officeDocument/2006/relationships" w:type="default" r:id="R3e1d9eb4c831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 PROSJEKT AS   ·   Org.nr 999 224 016   ·   Stallbakken 11   ·   2005 RÆLINGEN   ·   Tlf. 64 80 13 00   ·   romerike@arkel.no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e8715e3034225" /><Relationship Type="http://schemas.openxmlformats.org/officeDocument/2006/relationships/footer" Target="/word/footer1.xml" Id="R3e1d9eb4c8314584" /></Relationships>
</file>