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b1d36909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 PROSJEKT AS</w:t>
      </w:r>
    </w:p>
    <w:sectPr>
      <w:headerReference xmlns:r="http://schemas.openxmlformats.org/officeDocument/2006/relationships" w:type="default" r:id="R2b5dc074792d4fe7"/>
      <w:footerReference xmlns:r="http://schemas.openxmlformats.org/officeDocument/2006/relationships" w:type="default" r:id="Ra5f49f1ed162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 PROSJEKT AS   ·   Org.nr 999 224 016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dc074792d4fe7" /><Relationship Type="http://schemas.openxmlformats.org/officeDocument/2006/relationships/footer" Target="/word/footer1.xml" Id="Ra5f49f1ed1624175" /></Relationships>
</file>