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f3824b5e1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cb27b999d4e0d"/>
      <w:footerReference xmlns:r="http://schemas.openxmlformats.org/officeDocument/2006/relationships" w:type="default" r:id="R5a1b03b1809f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HOLDING AS   ·   Org.nr 999 248 322   ·   c/o Marita Langhol, Draugen 99   ·   9016 TROMSØ   ·   marita@abacus-it.no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cb27b999d4e0d" /><Relationship Type="http://schemas.openxmlformats.org/officeDocument/2006/relationships/footer" Target="/word/footer1.xml" Id="R5a1b03b1809f4993" /></Relationships>
</file>