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61118065cd4e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LIV ANNE INVEST AS, org.nr 999 262 562,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Eidsvåg I Romsdal,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LIV ANNE INVEST AS</w:t>
      </w:r>
    </w:p>
    <w:sectPr>
      <w:headerReference xmlns:r="http://schemas.openxmlformats.org/officeDocument/2006/relationships" w:type="default" r:id="Rbd0dfaebe1ed4388"/>
      <w:footerReference xmlns:r="http://schemas.openxmlformats.org/officeDocument/2006/relationships" w:type="default" r:id="Rac573a039f6e41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LIV ANNE INVEST AS   ·   Org.nr 999 262 562   ·   6460 EIDSVÅG I ROMSDAL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LIV 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0dfaebe1ed4388" /><Relationship Type="http://schemas.openxmlformats.org/officeDocument/2006/relationships/footer" Target="/word/footer1.xml" Id="Rac573a039f6e4172" /></Relationships>
</file>