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1549f7ac9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b6f65024f4297"/>
      <w:footerReference xmlns:r="http://schemas.openxmlformats.org/officeDocument/2006/relationships" w:type="default" r:id="R18a56230b078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CAPCO AS   ·   Org.nr 999 283 349   ·   Brennavegen 5A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b6f65024f4297" /><Relationship Type="http://schemas.openxmlformats.org/officeDocument/2006/relationships/footer" Target="/word/footer1.xml" Id="R18a56230b0784624" /></Relationships>
</file>