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7beecaed0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EILEEN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EILEEN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8f8c29d7e642c9"/>
      <w:footerReference xmlns:r="http://schemas.openxmlformats.org/officeDocument/2006/relationships" w:type="default" r:id="R68a11154c844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EILEEN INVEST AS   ·   Org.nr 999 323 340   ·   Mosseveien 63   ·   1610 FREDRIKSTAD   ·   eileen@oko-drift.no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EILEEN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f8c29d7e642c9" /><Relationship Type="http://schemas.openxmlformats.org/officeDocument/2006/relationships/footer" Target="/word/footer1.xml" Id="R68a11154c844465a" /></Relationships>
</file>