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3b398438142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INVEST AS</w:t>
      </w:r>
    </w:p>
    <w:sectPr>
      <w:headerReference xmlns:r="http://schemas.openxmlformats.org/officeDocument/2006/relationships" w:type="default" r:id="R1dde7a79a0cb4063"/>
      <w:footerReference xmlns:r="http://schemas.openxmlformats.org/officeDocument/2006/relationships" w:type="default" r:id="Rc6c66c73d2d4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e7a79a0cb4063" /><Relationship Type="http://schemas.openxmlformats.org/officeDocument/2006/relationships/footer" Target="/word/footer1.xml" Id="Rc6c66c73d2d44428" /></Relationships>
</file>