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57a5d5085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CATIA INVEST AS.</w:t>
      </w:r>
    </w:p>
    <w:sectPr>
      <w:headerReference xmlns:r="http://schemas.openxmlformats.org/officeDocument/2006/relationships" w:type="default" r:id="R015e0afc9804451d"/>
      <w:footerReference xmlns:r="http://schemas.openxmlformats.org/officeDocument/2006/relationships" w:type="default" r:id="Rcc64c40d4d70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e0afc9804451d" /><Relationship Type="http://schemas.openxmlformats.org/officeDocument/2006/relationships/footer" Target="/word/footer1.xml" Id="Rcc64c40d4d7042b9" /></Relationships>
</file>