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fc34dcf0c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LILLE 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LILLE 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743424c114deb"/>
      <w:footerReference xmlns:r="http://schemas.openxmlformats.org/officeDocument/2006/relationships" w:type="default" r:id="Rac76e2fb9f08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LILLE KLINIKK AS   ·   Org.nr 999 508 596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LILLE 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743424c114deb" /><Relationship Type="http://schemas.openxmlformats.org/officeDocument/2006/relationships/footer" Target="/word/footer1.xml" Id="Rac76e2fb9f084123" /></Relationships>
</file>