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60d51a866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HIMASI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bc791b2386d44c69"/>
      <w:footerReference xmlns:r="http://schemas.openxmlformats.org/officeDocument/2006/relationships" w:type="default" r:id="R8eecb556400e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91b2386d44c69" /><Relationship Type="http://schemas.openxmlformats.org/officeDocument/2006/relationships/footer" Target="/word/footer1.xml" Id="R8eecb556400e4159" /></Relationships>
</file>