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a54b73a3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SOLBERG VÅGEN HOLDING AS.</w:t>
      </w:r>
    </w:p>
    <w:sectPr>
      <w:headerReference xmlns:r="http://schemas.openxmlformats.org/officeDocument/2006/relationships" w:type="default" r:id="R366930133a6b4e01"/>
      <w:footerReference xmlns:r="http://schemas.openxmlformats.org/officeDocument/2006/relationships" w:type="default" r:id="R7b9a03cff21b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30133a6b4e01" /><Relationship Type="http://schemas.openxmlformats.org/officeDocument/2006/relationships/footer" Target="/word/footer1.xml" Id="R7b9a03cff21b4192" /></Relationships>
</file>