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2361cdc41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 SEAWORK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3b8452a8246f4789"/>
      <w:footerReference xmlns:r="http://schemas.openxmlformats.org/officeDocument/2006/relationships" w:type="default" r:id="Rfb3371271590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452a8246f4789" /><Relationship Type="http://schemas.openxmlformats.org/officeDocument/2006/relationships/footer" Target="/word/footer1.xml" Id="Rfb337127159040c4" /></Relationships>
</file>